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BE0340" w:rsidRPr="005D437C" w:rsidRDefault="005D437C" w:rsidP="005D437C">
      <w:pPr>
        <w:jc w:val="center"/>
        <w:rPr>
          <w:rFonts w:ascii="Forte" w:hAnsi="Forte"/>
          <w:color w:val="FFFF00"/>
          <w:sz w:val="96"/>
          <w:szCs w:val="96"/>
        </w:rPr>
      </w:pPr>
      <w:r w:rsidRPr="005D437C">
        <w:rPr>
          <w:rFonts w:ascii="Forte" w:hAnsi="Forte"/>
          <w:color w:val="FFFF00"/>
          <w:sz w:val="96"/>
          <w:szCs w:val="96"/>
        </w:rPr>
        <w:t>Pralka firmy PRANE</w:t>
      </w:r>
    </w:p>
    <w:p w:rsidR="005D437C" w:rsidRDefault="005D437C" w:rsidP="00D06BCD">
      <w:pPr>
        <w:jc w:val="center"/>
        <w:rPr>
          <w:rFonts w:ascii="Forte" w:hAnsi="Forte"/>
          <w:color w:val="FFFF00"/>
          <w:sz w:val="116"/>
          <w:szCs w:val="116"/>
        </w:rPr>
      </w:pPr>
      <w:r>
        <w:rPr>
          <w:rFonts w:ascii="Forte" w:hAnsi="Forte"/>
          <w:noProof/>
          <w:color w:val="FFFF00"/>
          <w:sz w:val="116"/>
          <w:szCs w:val="116"/>
          <w:lang w:eastAsia="pl-PL"/>
        </w:rPr>
        <w:drawing>
          <wp:inline distT="0" distB="0" distL="0" distR="0">
            <wp:extent cx="2946388" cy="3473061"/>
            <wp:effectExtent l="57150" t="76200" r="8256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827" t="2268" r="9827" b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88" cy="3473061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B w="165100" prst="coolSlant"/>
                    </a:sp3d>
                  </pic:spPr>
                </pic:pic>
              </a:graphicData>
            </a:graphic>
          </wp:inline>
        </w:drawing>
      </w:r>
    </w:p>
    <w:p w:rsidR="005D437C" w:rsidRDefault="005D437C" w:rsidP="00D06BCD">
      <w:pPr>
        <w:jc w:val="center"/>
        <w:rPr>
          <w:rFonts w:ascii="Monotype Corsiva" w:hAnsi="Monotype Corsiva"/>
          <w:b/>
          <w:color w:val="FFFF00"/>
          <w:sz w:val="56"/>
          <w:szCs w:val="116"/>
        </w:rPr>
      </w:pPr>
      <w:r w:rsidRPr="005D437C">
        <w:rPr>
          <w:rFonts w:ascii="Monotype Corsiva" w:hAnsi="Monotype Corsiva"/>
          <w:b/>
          <w:color w:val="FFFF00"/>
          <w:sz w:val="56"/>
          <w:szCs w:val="116"/>
        </w:rPr>
        <w:t>Do zaoferowania Państwu mam pralkę firmy PRANE o mocy 400W, pojemności 7kg</w:t>
      </w:r>
      <w:r w:rsidR="00D06BCD">
        <w:rPr>
          <w:rFonts w:ascii="Monotype Corsiva" w:hAnsi="Monotype Corsiva"/>
          <w:b/>
          <w:color w:val="FFFF00"/>
          <w:sz w:val="56"/>
          <w:szCs w:val="116"/>
        </w:rPr>
        <w:t>. Pojemność wirówki wynosi 5kg. Pralka posiada wyłącznik czasowy. Ma małe wymiary: 750x430x890 i niewielką masę – tylko 18kg.</w:t>
      </w:r>
    </w:p>
    <w:p w:rsidR="00D06BCD" w:rsidRPr="005D437C" w:rsidRDefault="00D06BCD" w:rsidP="00D06BCD">
      <w:pPr>
        <w:jc w:val="center"/>
        <w:rPr>
          <w:rFonts w:ascii="Monotype Corsiva" w:hAnsi="Monotype Corsiva"/>
          <w:b/>
          <w:color w:val="FFFF00"/>
          <w:sz w:val="56"/>
          <w:szCs w:val="116"/>
        </w:rPr>
      </w:pPr>
      <w:r>
        <w:rPr>
          <w:rFonts w:ascii="Monotype Corsiva" w:hAnsi="Monotype Corsiva"/>
          <w:b/>
          <w:color w:val="FFFF00"/>
          <w:sz w:val="56"/>
          <w:szCs w:val="116"/>
        </w:rPr>
        <w:t>Zakup tego sprzętu będzie na pewno dobrym wyborem – jest gwarancja na trzy lata.</w:t>
      </w:r>
    </w:p>
    <w:sectPr w:rsidR="00D06BCD" w:rsidRPr="005D437C" w:rsidSect="00BE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425"/>
  <w:characterSpacingControl w:val="doNotCompress"/>
  <w:compat/>
  <w:rsids>
    <w:rsidRoot w:val="005D437C"/>
    <w:rsid w:val="005D437C"/>
    <w:rsid w:val="00BE0340"/>
    <w:rsid w:val="00D0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437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437C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CAE3-5B43-4358-9DC4-EBDCB440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2010-03-29T14:37:00Z</dcterms:created>
  <dcterms:modified xsi:type="dcterms:W3CDTF">2010-03-29T14:52:00Z</dcterms:modified>
</cp:coreProperties>
</file>