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7E" w:rsidRDefault="005A5E7E" w:rsidP="005A5E7E">
      <w:pPr>
        <w:jc w:val="both"/>
      </w:pPr>
    </w:p>
    <w:tbl>
      <w:tblPr>
        <w:tblpPr w:leftFromText="141" w:rightFromText="141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1042"/>
      </w:tblGrid>
      <w:tr w:rsidR="005A5E7E" w:rsidTr="0091542B">
        <w:tc>
          <w:tcPr>
            <w:tcW w:w="1800" w:type="dxa"/>
            <w:vAlign w:val="center"/>
          </w:tcPr>
          <w:p w:rsidR="005A5E7E" w:rsidRDefault="005A5E7E" w:rsidP="00915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Ulubione przedmioty </w:t>
            </w:r>
            <w:r>
              <w:rPr>
                <w:b/>
                <w:bCs/>
              </w:rPr>
              <w:br/>
              <w:t>szkolne</w:t>
            </w:r>
          </w:p>
        </w:tc>
        <w:tc>
          <w:tcPr>
            <w:tcW w:w="1042" w:type="dxa"/>
            <w:vAlign w:val="center"/>
          </w:tcPr>
          <w:p w:rsidR="005A5E7E" w:rsidRDefault="005A5E7E" w:rsidP="00915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</w:tr>
      <w:tr w:rsidR="005A5E7E" w:rsidTr="0091542B">
        <w:tc>
          <w:tcPr>
            <w:tcW w:w="1800" w:type="dxa"/>
          </w:tcPr>
          <w:p w:rsidR="005A5E7E" w:rsidRDefault="005A5E7E" w:rsidP="0091542B">
            <w:pPr>
              <w:jc w:val="both"/>
            </w:pPr>
            <w:r>
              <w:t>Jęz. polski</w:t>
            </w:r>
          </w:p>
        </w:tc>
        <w:tc>
          <w:tcPr>
            <w:tcW w:w="1042" w:type="dxa"/>
            <w:vAlign w:val="center"/>
          </w:tcPr>
          <w:p w:rsidR="005A5E7E" w:rsidRDefault="005A5E7E" w:rsidP="0091542B">
            <w:pPr>
              <w:jc w:val="center"/>
            </w:pPr>
            <w:r>
              <w:t>12</w:t>
            </w:r>
          </w:p>
        </w:tc>
      </w:tr>
      <w:tr w:rsidR="005A5E7E" w:rsidTr="0091542B">
        <w:tc>
          <w:tcPr>
            <w:tcW w:w="1800" w:type="dxa"/>
          </w:tcPr>
          <w:p w:rsidR="005A5E7E" w:rsidRDefault="005A5E7E" w:rsidP="0091542B">
            <w:pPr>
              <w:jc w:val="both"/>
            </w:pPr>
            <w:r>
              <w:t>Geografia</w:t>
            </w:r>
          </w:p>
        </w:tc>
        <w:tc>
          <w:tcPr>
            <w:tcW w:w="1042" w:type="dxa"/>
            <w:vAlign w:val="center"/>
          </w:tcPr>
          <w:p w:rsidR="005A5E7E" w:rsidRDefault="005A5E7E" w:rsidP="0091542B">
            <w:pPr>
              <w:jc w:val="center"/>
            </w:pPr>
            <w:r>
              <w:t>4</w:t>
            </w:r>
          </w:p>
        </w:tc>
      </w:tr>
      <w:tr w:rsidR="005A5E7E" w:rsidTr="0091542B">
        <w:tc>
          <w:tcPr>
            <w:tcW w:w="1800" w:type="dxa"/>
          </w:tcPr>
          <w:p w:rsidR="005A5E7E" w:rsidRDefault="005A5E7E" w:rsidP="0091542B">
            <w:pPr>
              <w:jc w:val="both"/>
            </w:pPr>
            <w:r>
              <w:t>Fizyka</w:t>
            </w:r>
          </w:p>
        </w:tc>
        <w:tc>
          <w:tcPr>
            <w:tcW w:w="1042" w:type="dxa"/>
            <w:vAlign w:val="center"/>
          </w:tcPr>
          <w:p w:rsidR="005A5E7E" w:rsidRDefault="005A5E7E" w:rsidP="0091542B">
            <w:pPr>
              <w:jc w:val="center"/>
            </w:pPr>
            <w:r>
              <w:t>8</w:t>
            </w:r>
          </w:p>
        </w:tc>
      </w:tr>
      <w:tr w:rsidR="005A5E7E" w:rsidTr="0091542B">
        <w:tc>
          <w:tcPr>
            <w:tcW w:w="1800" w:type="dxa"/>
          </w:tcPr>
          <w:p w:rsidR="005A5E7E" w:rsidRDefault="005A5E7E" w:rsidP="0091542B">
            <w:pPr>
              <w:jc w:val="both"/>
            </w:pPr>
            <w:r>
              <w:t>Matematyka</w:t>
            </w:r>
          </w:p>
        </w:tc>
        <w:tc>
          <w:tcPr>
            <w:tcW w:w="1042" w:type="dxa"/>
            <w:vAlign w:val="center"/>
          </w:tcPr>
          <w:p w:rsidR="005A5E7E" w:rsidRDefault="005A5E7E" w:rsidP="0091542B">
            <w:pPr>
              <w:jc w:val="center"/>
            </w:pPr>
            <w:r>
              <w:t>2</w:t>
            </w:r>
          </w:p>
        </w:tc>
      </w:tr>
      <w:tr w:rsidR="005A5E7E" w:rsidTr="0091542B">
        <w:tc>
          <w:tcPr>
            <w:tcW w:w="1800" w:type="dxa"/>
          </w:tcPr>
          <w:p w:rsidR="005A5E7E" w:rsidRDefault="005A5E7E" w:rsidP="0091542B">
            <w:pPr>
              <w:jc w:val="both"/>
            </w:pPr>
            <w:proofErr w:type="spellStart"/>
            <w:r>
              <w:t>Wych</w:t>
            </w:r>
            <w:proofErr w:type="spellEnd"/>
            <w:r>
              <w:t>. fizyczne</w:t>
            </w:r>
          </w:p>
        </w:tc>
        <w:tc>
          <w:tcPr>
            <w:tcW w:w="1042" w:type="dxa"/>
            <w:vAlign w:val="center"/>
          </w:tcPr>
          <w:p w:rsidR="005A5E7E" w:rsidRDefault="005A5E7E" w:rsidP="0091542B">
            <w:pPr>
              <w:jc w:val="center"/>
            </w:pPr>
            <w:r>
              <w:t>14</w:t>
            </w:r>
          </w:p>
        </w:tc>
      </w:tr>
    </w:tbl>
    <w:p w:rsidR="005A5E7E" w:rsidRDefault="005A5E7E" w:rsidP="005A5E7E">
      <w:pPr>
        <w:numPr>
          <w:ilvl w:val="0"/>
          <w:numId w:val="1"/>
        </w:numPr>
        <w:tabs>
          <w:tab w:val="clear" w:pos="720"/>
          <w:tab w:val="num" w:pos="360"/>
        </w:tabs>
        <w:ind w:left="360" w:right="3492"/>
        <w:jc w:val="both"/>
      </w:pPr>
      <w:r>
        <w:t>Wśród 40 uczniów przeprowadzono ankietę na temat, który przedmiot lubią najbardziej. Wyniki ankiety są przedstawione w tabeli obok.</w:t>
      </w:r>
    </w:p>
    <w:p w:rsidR="005A5E7E" w:rsidRDefault="005A5E7E" w:rsidP="005A5E7E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wykonaj diagram kołowy i kolumnowy przedstawiający ulubione przedmioty uczniów.</w:t>
      </w:r>
    </w:p>
    <w:p w:rsidR="00231074" w:rsidRDefault="00231074" w:rsidP="00231074">
      <w:pPr>
        <w:tabs>
          <w:tab w:val="num" w:pos="1440"/>
        </w:tabs>
        <w:ind w:right="3492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144145</wp:posOffset>
            </wp:positionV>
            <wp:extent cx="3467100" cy="2095500"/>
            <wp:effectExtent l="19050" t="0" r="19050" b="0"/>
            <wp:wrapNone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104140</wp:posOffset>
            </wp:positionV>
            <wp:extent cx="3467100" cy="2095500"/>
            <wp:effectExtent l="19050" t="0" r="19050" b="0"/>
            <wp:wrapNone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5A5E7E" w:rsidRDefault="005A5E7E" w:rsidP="005A5E7E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Udziel odpowiedzi na poniższe pytania:</w:t>
      </w:r>
      <w:r w:rsidR="00231074" w:rsidRPr="00231074">
        <w:t xml:space="preserve"> </w:t>
      </w:r>
    </w:p>
    <w:p w:rsidR="005A5E7E" w:rsidRDefault="005A5E7E" w:rsidP="005A5E7E">
      <w:pPr>
        <w:numPr>
          <w:ilvl w:val="0"/>
          <w:numId w:val="2"/>
        </w:numPr>
        <w:tabs>
          <w:tab w:val="num" w:pos="540"/>
        </w:tabs>
        <w:ind w:left="540" w:right="3492"/>
        <w:jc w:val="both"/>
      </w:pPr>
      <w:r>
        <w:t>Ile uczniów było ankietowanych?</w:t>
      </w:r>
      <w:r w:rsidR="00231074" w:rsidRPr="00231074">
        <w:t xml:space="preserve"> </w:t>
      </w:r>
    </w:p>
    <w:p w:rsidR="00231074" w:rsidRDefault="00231074" w:rsidP="00231074">
      <w:pPr>
        <w:ind w:left="540" w:right="3492"/>
        <w:jc w:val="both"/>
      </w:pPr>
      <w:r>
        <w:t>40 uczniów</w:t>
      </w:r>
    </w:p>
    <w:p w:rsidR="005A5E7E" w:rsidRDefault="005A5E7E" w:rsidP="005A5E7E">
      <w:pPr>
        <w:numPr>
          <w:ilvl w:val="0"/>
          <w:numId w:val="2"/>
        </w:numPr>
        <w:tabs>
          <w:tab w:val="num" w:pos="540"/>
        </w:tabs>
        <w:ind w:left="540" w:right="3492"/>
        <w:jc w:val="both"/>
      </w:pPr>
      <w:r>
        <w:t>Który przedmiot jest najpopularniejszy wśród uczniów?</w:t>
      </w:r>
      <w:r w:rsidR="00231074" w:rsidRPr="00231074">
        <w:rPr>
          <w:noProof/>
        </w:rPr>
        <w:t xml:space="preserve"> </w:t>
      </w:r>
    </w:p>
    <w:p w:rsidR="00231074" w:rsidRDefault="00231074" w:rsidP="00231074">
      <w:pPr>
        <w:ind w:left="540" w:right="3492"/>
        <w:jc w:val="both"/>
      </w:pPr>
      <w:r>
        <w:rPr>
          <w:noProof/>
        </w:rPr>
        <w:t>w-f</w:t>
      </w:r>
    </w:p>
    <w:p w:rsidR="005A5E7E" w:rsidRDefault="005A5E7E" w:rsidP="005A5E7E">
      <w:pPr>
        <w:numPr>
          <w:ilvl w:val="0"/>
          <w:numId w:val="2"/>
        </w:numPr>
        <w:tabs>
          <w:tab w:val="num" w:pos="540"/>
        </w:tabs>
        <w:ind w:left="540" w:right="3492"/>
        <w:jc w:val="both"/>
      </w:pPr>
      <w:r>
        <w:t>O ilu więcej uczniów bardziej lubi fizykę niż matematykę?</w:t>
      </w:r>
    </w:p>
    <w:p w:rsidR="00231074" w:rsidRDefault="00231074" w:rsidP="00231074">
      <w:pPr>
        <w:ind w:left="540" w:right="3492"/>
        <w:jc w:val="both"/>
      </w:pPr>
      <w:r>
        <w:t>o 6</w:t>
      </w:r>
    </w:p>
    <w:p w:rsidR="005E3AFB" w:rsidRDefault="005E3AFB" w:rsidP="005E3AFB">
      <w:pPr>
        <w:ind w:right="3492"/>
        <w:jc w:val="both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116205</wp:posOffset>
            </wp:positionV>
            <wp:extent cx="3056890" cy="1791335"/>
            <wp:effectExtent l="0" t="0" r="0" b="0"/>
            <wp:wrapNone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E3AFB" w:rsidRDefault="005E3AFB" w:rsidP="005E3AFB">
      <w:pPr>
        <w:numPr>
          <w:ilvl w:val="0"/>
          <w:numId w:val="1"/>
        </w:numPr>
        <w:tabs>
          <w:tab w:val="clear" w:pos="720"/>
          <w:tab w:val="num" w:pos="360"/>
        </w:tabs>
        <w:ind w:left="360" w:right="3492"/>
        <w:jc w:val="both"/>
      </w:pPr>
      <w:r>
        <w:t>Diagram słupkowy (rysunek obok) przedstawia wyniki wyborów do samorządu klasowego w klasie liczącej 28 uczniów.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Ilu uczniów brało udział w głosowaniu?</w:t>
      </w:r>
    </w:p>
    <w:p w:rsidR="00231074" w:rsidRDefault="00231074" w:rsidP="00231074">
      <w:pPr>
        <w:tabs>
          <w:tab w:val="num" w:pos="1440"/>
        </w:tabs>
        <w:ind w:left="540" w:right="3492"/>
        <w:jc w:val="both"/>
      </w:pPr>
      <w:r>
        <w:t>28 uczniów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Jak się nazywają osoby, które wejdą do samorządu klasowego jeżeli w jego skład wchodzą trzy osoby?</w:t>
      </w:r>
    </w:p>
    <w:p w:rsidR="00231074" w:rsidRDefault="00231074" w:rsidP="00231074">
      <w:pPr>
        <w:tabs>
          <w:tab w:val="num" w:pos="1440"/>
        </w:tabs>
        <w:ind w:left="540" w:right="3492"/>
        <w:jc w:val="both"/>
      </w:pPr>
      <w:r>
        <w:t>Paweł, Teresa, Iwona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lastRenderedPageBreak/>
        <w:t>O ile więcej osób głosowało na Pawła niż na Teresę?</w:t>
      </w:r>
    </w:p>
    <w:p w:rsidR="00231074" w:rsidRDefault="00231074" w:rsidP="00231074">
      <w:pPr>
        <w:tabs>
          <w:tab w:val="num" w:pos="1440"/>
        </w:tabs>
        <w:ind w:left="540" w:right="3492"/>
        <w:jc w:val="both"/>
      </w:pPr>
      <w:r>
        <w:t>o 2 osoby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1872"/>
        <w:jc w:val="both"/>
      </w:pPr>
      <w:r>
        <w:t>Ile razy więcej osób głosowało na Teresę niż na Iwonę?</w:t>
      </w:r>
    </w:p>
    <w:p w:rsidR="00231074" w:rsidRDefault="00231074" w:rsidP="00231074">
      <w:pPr>
        <w:tabs>
          <w:tab w:val="num" w:pos="1440"/>
        </w:tabs>
        <w:ind w:left="540" w:right="1872"/>
        <w:jc w:val="both"/>
      </w:pPr>
      <w:r>
        <w:t>2,5 razy więcej</w:t>
      </w:r>
    </w:p>
    <w:p w:rsidR="005E3AFB" w:rsidRDefault="005E3AFB" w:rsidP="005E3AFB">
      <w:pPr>
        <w:ind w:left="180" w:right="1872"/>
        <w:jc w:val="both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635</wp:posOffset>
            </wp:positionV>
            <wp:extent cx="2676525" cy="1601470"/>
            <wp:effectExtent l="0" t="0" r="0" b="0"/>
            <wp:wrapNone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E3AFB" w:rsidRDefault="005E3AFB" w:rsidP="005E3AFB">
      <w:pPr>
        <w:numPr>
          <w:ilvl w:val="0"/>
          <w:numId w:val="1"/>
        </w:numPr>
        <w:tabs>
          <w:tab w:val="clear" w:pos="720"/>
          <w:tab w:val="num" w:pos="360"/>
        </w:tabs>
        <w:ind w:left="360" w:right="3492"/>
        <w:jc w:val="both"/>
      </w:pPr>
      <w:r>
        <w:t>Na diagramie kołowym (rysunek obok) przedstawiono wyniki ankiety przeprowadzonej na losowo wybranej grupie liczącej 800 uczniów w wieku 14-16 lat. Ankietowanym zadano pytanie: czy szkoła, do której chodzisz spełnia Twoje oczekiwania?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Przedstaw wyniki tej ankiety na diagramie słupkowym.</w:t>
      </w:r>
    </w:p>
    <w:p w:rsidR="00231074" w:rsidRDefault="00231074" w:rsidP="00231074">
      <w:pPr>
        <w:tabs>
          <w:tab w:val="num" w:pos="1440"/>
        </w:tabs>
        <w:ind w:right="3492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86360</wp:posOffset>
            </wp:positionV>
            <wp:extent cx="2676525" cy="1600200"/>
            <wp:effectExtent l="0" t="0" r="0" b="0"/>
            <wp:wrapNone/>
            <wp:docPr id="10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231074" w:rsidRDefault="00231074" w:rsidP="00231074">
      <w:pPr>
        <w:tabs>
          <w:tab w:val="num" w:pos="1440"/>
        </w:tabs>
        <w:ind w:right="3492"/>
        <w:jc w:val="both"/>
      </w:pP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2412"/>
        <w:jc w:val="both"/>
      </w:pPr>
      <w:r>
        <w:t>Ilu uczniów jest zadowolonych ze swojej szkoły        .</w:t>
      </w:r>
      <w:r>
        <w:br/>
        <w:t>(ilu uczniów udzieliło odpowiedzi Tak lub Raczej tak)?</w:t>
      </w:r>
    </w:p>
    <w:p w:rsidR="00231074" w:rsidRDefault="00231074" w:rsidP="00231074">
      <w:pPr>
        <w:tabs>
          <w:tab w:val="num" w:pos="1440"/>
        </w:tabs>
        <w:ind w:left="540" w:right="2412"/>
        <w:jc w:val="both"/>
      </w:pPr>
      <w:r>
        <w:t>60%*800 = 480 uczniów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972"/>
        <w:jc w:val="both"/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96520</wp:posOffset>
            </wp:positionV>
            <wp:extent cx="3666490" cy="1953895"/>
            <wp:effectExtent l="0" t="0" r="0" b="0"/>
            <wp:wrapNone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>O ilu więcej ankietowanych odpowiedziało na pytanie Tak niż Nie?</w:t>
      </w:r>
    </w:p>
    <w:p w:rsidR="00231074" w:rsidRDefault="00231074" w:rsidP="00231074">
      <w:pPr>
        <w:tabs>
          <w:tab w:val="num" w:pos="1440"/>
        </w:tabs>
        <w:ind w:left="540" w:right="972"/>
        <w:jc w:val="both"/>
      </w:pPr>
      <w:r>
        <w:t xml:space="preserve">45/18 = </w:t>
      </w:r>
      <w:r w:rsidR="00357399">
        <w:t>3 i 1/18 razy więcej osób</w:t>
      </w:r>
    </w:p>
    <w:p w:rsidR="005E3AFB" w:rsidRDefault="005E3AFB" w:rsidP="005E3AFB">
      <w:pPr>
        <w:ind w:left="180" w:right="972"/>
        <w:jc w:val="both"/>
        <w:rPr>
          <w:sz w:val="16"/>
        </w:rPr>
      </w:pPr>
    </w:p>
    <w:p w:rsidR="005E3AFB" w:rsidRDefault="005E3AFB" w:rsidP="005E3AFB">
      <w:pPr>
        <w:numPr>
          <w:ilvl w:val="0"/>
          <w:numId w:val="1"/>
        </w:numPr>
        <w:tabs>
          <w:tab w:val="clear" w:pos="720"/>
          <w:tab w:val="num" w:pos="360"/>
        </w:tabs>
        <w:ind w:left="360" w:right="3492"/>
        <w:jc w:val="both"/>
      </w:pPr>
      <w:r>
        <w:t>Na diagramie obok przedstawiono wyniki ostatniego sprawdzianu z historii w klasie I A.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Ilu uczniów pisało sprawdzian z matematyki?</w:t>
      </w:r>
    </w:p>
    <w:p w:rsidR="00357399" w:rsidRDefault="00357399" w:rsidP="00357399">
      <w:pPr>
        <w:tabs>
          <w:tab w:val="num" w:pos="1440"/>
        </w:tabs>
        <w:ind w:left="540" w:right="3492"/>
        <w:jc w:val="both"/>
      </w:pPr>
      <w:r>
        <w:t>30 uczniów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Jaki procent uczniów piszących sprawdzian z matematyki uzyskało ocenę dostateczną?</w:t>
      </w:r>
    </w:p>
    <w:p w:rsidR="00357399" w:rsidRDefault="00357399" w:rsidP="00357399">
      <w:pPr>
        <w:tabs>
          <w:tab w:val="num" w:pos="1440"/>
        </w:tabs>
        <w:ind w:left="540" w:right="3492"/>
        <w:jc w:val="both"/>
      </w:pPr>
      <w:r>
        <w:t>12/30*100%=40%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Jaki był średni wynik ze sprawdzianu?</w:t>
      </w:r>
    </w:p>
    <w:p w:rsidR="00357399" w:rsidRDefault="00357399" w:rsidP="00357399">
      <w:pPr>
        <w:tabs>
          <w:tab w:val="num" w:pos="1440"/>
        </w:tabs>
        <w:ind w:left="540" w:right="3492"/>
        <w:jc w:val="both"/>
      </w:pPr>
      <w:r>
        <w:t>5*4+8*4+12*3+4*2+2*1=20+32+36+8+2=96</w:t>
      </w:r>
    </w:p>
    <w:p w:rsidR="00357399" w:rsidRDefault="00357399" w:rsidP="00357399">
      <w:pPr>
        <w:tabs>
          <w:tab w:val="num" w:pos="1440"/>
        </w:tabs>
        <w:ind w:left="540" w:right="3492"/>
        <w:jc w:val="both"/>
      </w:pPr>
      <w:r>
        <w:t>96/30=3,2 – średnia ocena</w:t>
      </w:r>
    </w:p>
    <w:p w:rsidR="005E3AFB" w:rsidRDefault="005E3AFB" w:rsidP="005E3AFB">
      <w:pPr>
        <w:numPr>
          <w:ilvl w:val="1"/>
          <w:numId w:val="1"/>
        </w:numPr>
        <w:tabs>
          <w:tab w:val="num" w:pos="540"/>
        </w:tabs>
        <w:ind w:left="540" w:right="3492"/>
        <w:jc w:val="both"/>
      </w:pPr>
      <w:r>
        <w:t>Ilu uczniów uzyskało ze sprawdzianu ocenę wyższą od średniego wyniku?</w:t>
      </w:r>
    </w:p>
    <w:p w:rsidR="00357399" w:rsidRDefault="00357399" w:rsidP="00357399">
      <w:pPr>
        <w:tabs>
          <w:tab w:val="num" w:pos="1440"/>
        </w:tabs>
        <w:ind w:left="540" w:right="3492"/>
        <w:jc w:val="both"/>
      </w:pPr>
      <w:r>
        <w:t>12 osób</w:t>
      </w:r>
    </w:p>
    <w:p w:rsidR="005E3AFB" w:rsidRDefault="005E3AFB" w:rsidP="005E3AFB">
      <w:pPr>
        <w:tabs>
          <w:tab w:val="num" w:pos="360"/>
        </w:tabs>
        <w:ind w:left="360" w:right="3492"/>
        <w:jc w:val="both"/>
      </w:pPr>
    </w:p>
    <w:p w:rsidR="005E3AFB" w:rsidRDefault="005E3AFB" w:rsidP="005E3AFB">
      <w:pPr>
        <w:tabs>
          <w:tab w:val="num" w:pos="360"/>
        </w:tabs>
        <w:ind w:left="360" w:right="3492"/>
        <w:jc w:val="both"/>
      </w:pPr>
    </w:p>
    <w:p w:rsidR="005E3AFB" w:rsidRDefault="005E3AFB" w:rsidP="005E3AFB">
      <w:pPr>
        <w:pStyle w:val="Tekstpodstawowy"/>
        <w:tabs>
          <w:tab w:val="num" w:pos="360"/>
        </w:tabs>
        <w:ind w:left="360" w:right="72"/>
      </w:pPr>
      <w:r>
        <w:t>5*. Z ostatniego sprawdzianu z matematyki nauczyciel postawił dwie oceny niedostateczne, cztery oceny dopuszczające, sześć ocen dostatecznych, cztery oceny dobre, kilka ocen bardzo dobrych i żadnej oceny celującej. Ile osób pisało ten sprawdzian, jeżeli średnia wszystkich ocen była równa 3?</w:t>
      </w:r>
    </w:p>
    <w:p w:rsidR="00C66B62" w:rsidRDefault="00357399">
      <w:r>
        <w:t>(2*1+4*2+6*3+4*4+5*x)/(16+x)=3</w:t>
      </w:r>
    </w:p>
    <w:p w:rsidR="00357399" w:rsidRDefault="00357399" w:rsidP="00357399">
      <w:r>
        <w:t>(2*1+4*2+6*3+4*4+5*x)=3*(16+x)</w:t>
      </w:r>
    </w:p>
    <w:p w:rsidR="00357399" w:rsidRDefault="00357399" w:rsidP="00357399">
      <w:r>
        <w:lastRenderedPageBreak/>
        <w:t>44+5*x =48+x</w:t>
      </w:r>
    </w:p>
    <w:p w:rsidR="00357399" w:rsidRDefault="00357399" w:rsidP="00357399">
      <w:r>
        <w:t>4x=4</w:t>
      </w:r>
    </w:p>
    <w:p w:rsidR="00357399" w:rsidRDefault="00357399" w:rsidP="00357399">
      <w:r>
        <w:t>x=1</w:t>
      </w:r>
    </w:p>
    <w:p w:rsidR="00357399" w:rsidRDefault="00357399" w:rsidP="00357399"/>
    <w:p w:rsidR="00357399" w:rsidRDefault="00357399" w:rsidP="00357399">
      <w:r>
        <w:t>ODP: sprawdzian pisało 17 osób</w:t>
      </w:r>
    </w:p>
    <w:p w:rsidR="00357399" w:rsidRDefault="00357399" w:rsidP="00357399"/>
    <w:p w:rsidR="00357399" w:rsidRDefault="00357399"/>
    <w:sectPr w:rsidR="00357399" w:rsidSect="00C6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765B"/>
    <w:multiLevelType w:val="hybridMultilevel"/>
    <w:tmpl w:val="12F20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AD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25A62"/>
    <w:multiLevelType w:val="hybridMultilevel"/>
    <w:tmpl w:val="65B8C9D4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AFB"/>
    <w:rsid w:val="00231074"/>
    <w:rsid w:val="00357399"/>
    <w:rsid w:val="004B08B4"/>
    <w:rsid w:val="005A5E7E"/>
    <w:rsid w:val="005E3AFB"/>
    <w:rsid w:val="008870A5"/>
    <w:rsid w:val="00C6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3A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3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Ulubione przedmioty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język polski</c:v>
                </c:pt>
                <c:pt idx="1">
                  <c:v>geografia</c:v>
                </c:pt>
                <c:pt idx="2">
                  <c:v>fizyka</c:v>
                </c:pt>
                <c:pt idx="3">
                  <c:v>matematyka</c:v>
                </c:pt>
                <c:pt idx="4">
                  <c:v>w-f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8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</c:ser>
        <c:gapWidth val="100"/>
        <c:axId val="88105728"/>
        <c:axId val="88107264"/>
      </c:barChart>
      <c:catAx>
        <c:axId val="88105728"/>
        <c:scaling>
          <c:orientation val="minMax"/>
        </c:scaling>
        <c:axPos val="b"/>
        <c:tickLblPos val="nextTo"/>
        <c:crossAx val="88107264"/>
        <c:crosses val="autoZero"/>
        <c:auto val="1"/>
        <c:lblAlgn val="ctr"/>
        <c:lblOffset val="100"/>
      </c:catAx>
      <c:valAx>
        <c:axId val="88107264"/>
        <c:scaling>
          <c:orientation val="minMax"/>
        </c:scaling>
        <c:axPos val="l"/>
        <c:majorGridlines/>
        <c:numFmt formatCode="General" sourceLinked="1"/>
        <c:tickLblPos val="nextTo"/>
        <c:crossAx val="88105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Ulubione przedmioty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geografia</c:v>
                </c:pt>
                <c:pt idx="1">
                  <c:v>fizyka</c:v>
                </c:pt>
                <c:pt idx="2">
                  <c:v>matematyka</c:v>
                </c:pt>
                <c:pt idx="3">
                  <c:v>w-f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777777777777778"/>
          <c:y val="4.9450549450549483E-2"/>
          <c:w val="0.79047619047619044"/>
          <c:h val="0.63186813186813184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986512903170023E-2"/>
                  <c:y val="0.10668244633192563"/>
                </c:manualLayout>
              </c:layout>
              <c:showVal val="1"/>
            </c:dLbl>
            <c:dLbl>
              <c:idx val="1"/>
              <c:layout>
                <c:manualLayout>
                  <c:x val="1.517048113065645E-2"/>
                  <c:y val="0.21489280341198061"/>
                </c:manualLayout>
              </c:layout>
              <c:showVal val="1"/>
            </c:dLbl>
            <c:dLbl>
              <c:idx val="2"/>
              <c:layout>
                <c:manualLayout>
                  <c:x val="4.2853440577927133E-3"/>
                  <c:y val="0.12930747180175686"/>
                </c:manualLayout>
              </c:layout>
              <c:showVal val="1"/>
            </c:dLbl>
            <c:dLbl>
              <c:idx val="3"/>
              <c:layout>
                <c:manualLayout>
                  <c:x val="1.9076806300749882E-2"/>
                  <c:y val="0.14747129933820299"/>
                </c:manualLayout>
              </c:layout>
              <c:showVal val="1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</c:dLbls>
          <c:cat>
            <c:strRef>
              <c:f>Arkusz1!$A$1:$A$4</c:f>
              <c:strCache>
                <c:ptCount val="4"/>
                <c:pt idx="0">
                  <c:v>Wojtek</c:v>
                </c:pt>
                <c:pt idx="1">
                  <c:v>Teresa</c:v>
                </c:pt>
                <c:pt idx="2">
                  <c:v>Paweł</c:v>
                </c:pt>
                <c:pt idx="3">
                  <c:v>Iwona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shape val="box"/>
        <c:axId val="93783936"/>
        <c:axId val="93798400"/>
        <c:axId val="0"/>
      </c:bar3DChart>
      <c:catAx>
        <c:axId val="93783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uczniowie</a:t>
                </a:r>
              </a:p>
            </c:rich>
          </c:tx>
          <c:layout>
            <c:manualLayout>
              <c:xMode val="edge"/>
              <c:yMode val="edge"/>
              <c:x val="0.45396825396825424"/>
              <c:y val="0.80769230769230771"/>
            </c:manualLayout>
          </c:layout>
          <c:spPr>
            <a:noFill/>
            <a:ln w="25395">
              <a:noFill/>
            </a:ln>
          </c:spPr>
        </c:title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93798400"/>
        <c:crosses val="autoZero"/>
        <c:auto val="1"/>
        <c:lblAlgn val="ctr"/>
        <c:lblOffset val="100"/>
        <c:tickLblSkip val="1"/>
        <c:tickMarkSkip val="1"/>
      </c:catAx>
      <c:valAx>
        <c:axId val="9379840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2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liczba            głosów</a:t>
                </a:r>
              </a:p>
            </c:rich>
          </c:tx>
          <c:layout>
            <c:manualLayout>
              <c:xMode val="edge"/>
              <c:yMode val="edge"/>
              <c:x val="0.11428571428571438"/>
              <c:y val="0.32967032967032989"/>
            </c:manualLayout>
          </c:layout>
          <c:spPr>
            <a:noFill/>
            <a:ln w="25395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93783936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perspective val="0"/>
    </c:view3D>
    <c:plotArea>
      <c:layout>
        <c:manualLayout>
          <c:layoutTarget val="inner"/>
          <c:xMode val="edge"/>
          <c:yMode val="edge"/>
          <c:x val="0.17090909090909101"/>
          <c:y val="0.21604938271604965"/>
          <c:w val="0.65818181818181898"/>
          <c:h val="0.4444444444444444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Arkusz1!$A$20:$A$24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Arkusz1!$B$20:$B$24</c:f>
              <c:numCache>
                <c:formatCode>0%</c:formatCode>
                <c:ptCount val="5"/>
                <c:pt idx="0">
                  <c:v>0.45</c:v>
                </c:pt>
                <c:pt idx="1">
                  <c:v>0.15000000000000011</c:v>
                </c:pt>
                <c:pt idx="2">
                  <c:v>0.15000000000000011</c:v>
                </c:pt>
                <c:pt idx="3">
                  <c:v>7.0000000000000021E-2</c:v>
                </c:pt>
                <c:pt idx="4">
                  <c:v>0.1800000000000001</c:v>
                </c:pt>
              </c:numCache>
            </c:numRef>
          </c:val>
        </c:ser>
        <c:dLbls>
          <c:showPercent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9.0909090909091037E-2"/>
          <c:y val="0.88271604938271553"/>
          <c:w val="0.81090909090909136"/>
          <c:h val="9.876543209876553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7090909090909107"/>
          <c:y val="0.21604938271604979"/>
          <c:w val="0.65818181818181942"/>
          <c:h val="0.4444444444444444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</c:dLbls>
          <c:cat>
            <c:strRef>
              <c:f>Arkusz1!$A$20:$A$24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Arkusz1!$B$20:$B$24</c:f>
              <c:numCache>
                <c:formatCode>0%</c:formatCode>
                <c:ptCount val="5"/>
                <c:pt idx="0">
                  <c:v>0.45</c:v>
                </c:pt>
                <c:pt idx="1">
                  <c:v>0.15000000000000016</c:v>
                </c:pt>
                <c:pt idx="2">
                  <c:v>0.15000000000000016</c:v>
                </c:pt>
                <c:pt idx="3">
                  <c:v>7.0000000000000021E-2</c:v>
                </c:pt>
                <c:pt idx="4">
                  <c:v>0.18000000000000016</c:v>
                </c:pt>
              </c:numCache>
            </c:numRef>
          </c:val>
        </c:ser>
        <c:gapWidth val="100"/>
        <c:axId val="93971200"/>
        <c:axId val="93972736"/>
      </c:barChart>
      <c:catAx>
        <c:axId val="93971200"/>
        <c:scaling>
          <c:orientation val="minMax"/>
        </c:scaling>
        <c:axPos val="b"/>
        <c:tickLblPos val="nextTo"/>
        <c:crossAx val="93972736"/>
        <c:crosses val="autoZero"/>
        <c:auto val="1"/>
        <c:lblAlgn val="ctr"/>
        <c:lblOffset val="100"/>
      </c:catAx>
      <c:valAx>
        <c:axId val="93972736"/>
        <c:scaling>
          <c:orientation val="minMax"/>
        </c:scaling>
        <c:axPos val="l"/>
        <c:majorGridlines/>
        <c:numFmt formatCode="0%" sourceLinked="1"/>
        <c:tickLblPos val="nextTo"/>
        <c:crossAx val="93971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0909090909091064E-2"/>
          <c:y val="0.88271604938271531"/>
          <c:w val="0.77509120968419909"/>
          <c:h val="9.374015748031497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hPercent val="20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465393794749553E-2"/>
          <c:y val="4.2056074766355117E-2"/>
          <c:w val="0.87112171837708896"/>
          <c:h val="0.69158878504672827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7764347673831132E-2"/>
                  <c:y val="-2.1980394636135366E-3"/>
                </c:manualLayout>
              </c:layout>
              <c:showVal val="1"/>
            </c:dLbl>
            <c:dLbl>
              <c:idx val="1"/>
              <c:layout>
                <c:manualLayout>
                  <c:x val="-0.12092978495928539"/>
                  <c:y val="-8.3198685357763289E-3"/>
                </c:manualLayout>
              </c:layout>
              <c:showVal val="1"/>
            </c:dLbl>
            <c:dLbl>
              <c:idx val="2"/>
              <c:layout>
                <c:manualLayout>
                  <c:x val="-0.28108584025440364"/>
                  <c:y val="-4.2249422092506571E-4"/>
                </c:manualLayout>
              </c:layout>
              <c:showVal val="1"/>
            </c:dLbl>
            <c:dLbl>
              <c:idx val="3"/>
              <c:layout>
                <c:manualLayout>
                  <c:x val="-0.17236833083862649"/>
                  <c:y val="-1.1217220489349426E-2"/>
                </c:manualLayout>
              </c:layout>
              <c:showVal val="1"/>
            </c:dLbl>
            <c:dLbl>
              <c:idx val="4"/>
              <c:layout>
                <c:manualLayout>
                  <c:x val="-5.4104009302960623E-2"/>
                  <c:y val="-1.7338537763283413E-2"/>
                </c:manualLayout>
              </c:layout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</c:dLbls>
          <c:cat>
            <c:strRef>
              <c:f>Arkusz1!$A$33:$A$38</c:f>
              <c:strCache>
                <c:ptCount val="6"/>
                <c:pt idx="0">
                  <c:v>ndst</c:v>
                </c:pt>
                <c:pt idx="1">
                  <c:v>dop</c:v>
                </c:pt>
                <c:pt idx="2">
                  <c:v>dst</c:v>
                </c:pt>
                <c:pt idx="3">
                  <c:v>db</c:v>
                </c:pt>
                <c:pt idx="4">
                  <c:v>bdb</c:v>
                </c:pt>
                <c:pt idx="5">
                  <c:v>cel</c:v>
                </c:pt>
              </c:strCache>
            </c:strRef>
          </c:cat>
          <c:val>
            <c:numRef>
              <c:f>Arkusz1!$B$33:$B$38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box"/>
        <c:axId val="91646208"/>
        <c:axId val="94089216"/>
        <c:axId val="0"/>
      </c:bar3DChart>
      <c:catAx>
        <c:axId val="91646208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94089216"/>
        <c:crosses val="autoZero"/>
        <c:auto val="1"/>
        <c:lblAlgn val="ctr"/>
        <c:lblOffset val="100"/>
        <c:tickLblSkip val="1"/>
        <c:tickMarkSkip val="1"/>
      </c:catAx>
      <c:valAx>
        <c:axId val="94089216"/>
        <c:scaling>
          <c:orientation val="minMax"/>
          <c:max val="14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liczba uczniów</a:t>
                </a:r>
              </a:p>
            </c:rich>
          </c:tx>
          <c:layout>
            <c:manualLayout>
              <c:xMode val="edge"/>
              <c:yMode val="edge"/>
              <c:x val="0.42004773269689727"/>
              <c:y val="0.85981308411214952"/>
            </c:manualLayout>
          </c:layout>
          <c:spPr>
            <a:noFill/>
            <a:ln w="25397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91646208"/>
        <c:crosses val="autoZero"/>
        <c:crossBetween val="between"/>
        <c:majorUnit val="2"/>
      </c:valAx>
      <c:spPr>
        <a:noFill/>
        <a:ln w="2539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Jaroszek</dc:creator>
  <cp:keywords/>
  <dc:description/>
  <cp:lastModifiedBy>HPze4500</cp:lastModifiedBy>
  <cp:revision>4</cp:revision>
  <dcterms:created xsi:type="dcterms:W3CDTF">2010-04-08T14:50:00Z</dcterms:created>
  <dcterms:modified xsi:type="dcterms:W3CDTF">2010-04-08T22:01:00Z</dcterms:modified>
</cp:coreProperties>
</file>